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F02FF" w:rsidRDefault="00E831B9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8F02FF" w:rsidRDefault="00E831B9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8F02FF" w:rsidRDefault="00E831B9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8F02FF" w:rsidRDefault="00E831B9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5" w14:textId="77777777" w:rsidR="008F02FF" w:rsidRDefault="00E831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«ՀԱՅԱՍՏԱՆԻ ՀԱՆՐԱՊԵՏՈՒԹՅԱՆ ՀԱՐԿԱՅԻՆ ՕՐԵՆՍԳՐՔՈՒՄ</w:t>
      </w: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6" w14:textId="77777777" w:rsidR="008F02FF" w:rsidRDefault="00E831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ՓՈՓՈԽՈՒԹՅՈՒՆ ԿԱՏԱՐԵԼՈՒ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8F02FF" w:rsidRDefault="008F02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2CCC2BDF" w:rsidR="008F02FF" w:rsidRDefault="00E831B9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 xml:space="preserve">1. </w:t>
      </w:r>
      <w:r>
        <w:rPr>
          <w:rFonts w:ascii="GHEA Grapalat" w:eastAsia="GHEA Grapalat" w:hAnsi="GHEA Grapalat" w:cs="GHEA Grapalat"/>
          <w:color w:val="000000"/>
        </w:rPr>
        <w:t>2016 թվականի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հոկտեմբերի 4-ի Հայաստանի Հանրապետության հարկային օրենսգրքի 147-րդ հոդվածի 1-ին մասի 9-րդ կետի «</w:t>
      </w:r>
      <w:r w:rsidR="008B2DB1" w:rsidRPr="00C114BA">
        <w:rPr>
          <w:rFonts w:ascii="GHEA Grapalat" w:hAnsi="GHEA Grapalat"/>
          <w:color w:val="000000"/>
        </w:rPr>
        <w:t>օգնություններն</w:t>
      </w:r>
      <w:r w:rsidR="008B2DB1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ու </w:t>
      </w:r>
      <w:r>
        <w:rPr>
          <w:rFonts w:ascii="GHEA Grapalat" w:eastAsia="GHEA Grapalat" w:hAnsi="GHEA Grapalat" w:cs="GHEA Grapalat"/>
          <w:color w:val="000000"/>
          <w:highlight w:val="white"/>
        </w:rPr>
        <w:t>օժանդակությունները</w:t>
      </w:r>
      <w:r>
        <w:rPr>
          <w:rFonts w:ascii="GHEA Grapalat" w:eastAsia="GHEA Grapalat" w:hAnsi="GHEA Grapalat" w:cs="GHEA Grapalat"/>
          <w:color w:val="000000"/>
        </w:rPr>
        <w:t>» բառը փոխարինել «</w:t>
      </w:r>
      <w:bookmarkStart w:id="1" w:name="_Hlk145623062"/>
      <w:r w:rsidR="008B2DB1" w:rsidRPr="0099418E">
        <w:rPr>
          <w:rFonts w:ascii="GHEA Grapalat" w:eastAsia="GHEA Grapalat" w:hAnsi="GHEA Grapalat" w:cs="GHEA Grapalat"/>
          <w:color w:val="000000"/>
        </w:rPr>
        <w:t>օգնությունը</w:t>
      </w:r>
      <w:r>
        <w:rPr>
          <w:rFonts w:ascii="GHEA Grapalat" w:eastAsia="GHEA Grapalat" w:hAnsi="GHEA Grapalat" w:cs="GHEA Grapalat"/>
          <w:color w:val="000000"/>
        </w:rPr>
        <w:t>,</w:t>
      </w:r>
      <w:r w:rsidR="008B2DB1" w:rsidRPr="0099418E">
        <w:rPr>
          <w:rFonts w:ascii="GHEA Grapalat" w:eastAsia="GHEA Grapalat" w:hAnsi="GHEA Grapalat" w:cs="GHEA Grapalat"/>
          <w:color w:val="000000"/>
        </w:rPr>
        <w:t xml:space="preserve"> </w:t>
      </w:r>
      <w:r w:rsidR="00E76B08">
        <w:rPr>
          <w:rFonts w:ascii="GHEA Grapalat" w:eastAsia="GHEA Grapalat" w:hAnsi="GHEA Grapalat" w:cs="GHEA Grapalat"/>
          <w:color w:val="000000"/>
        </w:rPr>
        <w:t>պետական կառավարման</w:t>
      </w:r>
      <w:r>
        <w:rPr>
          <w:rFonts w:ascii="GHEA Grapalat" w:eastAsia="GHEA Grapalat" w:hAnsi="GHEA Grapalat" w:cs="GHEA Grapalat"/>
          <w:color w:val="000000"/>
        </w:rPr>
        <w:t xml:space="preserve"> կամ տեղական ինքնակառավարման մարմինների կողմից տրամադրվող սոցիալական աջակցությունը, </w:t>
      </w:r>
      <w:r w:rsidR="00E76B08">
        <w:rPr>
          <w:rFonts w:ascii="GHEA Grapalat" w:eastAsia="GHEA Grapalat" w:hAnsi="GHEA Grapalat" w:cs="GHEA Grapalat"/>
          <w:color w:val="000000"/>
        </w:rPr>
        <w:t>պետական կառավարման</w:t>
      </w:r>
      <w:r>
        <w:rPr>
          <w:rFonts w:ascii="GHEA Grapalat" w:eastAsia="GHEA Grapalat" w:hAnsi="GHEA Grapalat" w:cs="GHEA Grapalat"/>
          <w:color w:val="000000"/>
        </w:rPr>
        <w:t xml:space="preserve"> կամ տեղական ինքնակառավարման մարմինների հետ սոցիալական աջակցության տրամադրման վերաբերյալ պայմանագիր կամ հուշագիր կնքած կազմակերպությունների </w:t>
      </w:r>
      <w:r w:rsidR="0055658F">
        <w:rPr>
          <w:rFonts w:ascii="GHEA Grapalat" w:eastAsia="GHEA Grapalat" w:hAnsi="GHEA Grapalat" w:cs="GHEA Grapalat"/>
          <w:color w:val="000000"/>
        </w:rPr>
        <w:t xml:space="preserve">կամ անհատ ձեռնարկատերերի </w:t>
      </w:r>
      <w:r>
        <w:rPr>
          <w:rFonts w:ascii="GHEA Grapalat" w:eastAsia="GHEA Grapalat" w:hAnsi="GHEA Grapalat" w:cs="GHEA Grapalat"/>
          <w:color w:val="000000"/>
        </w:rPr>
        <w:t>կողմից տրամադրվող սոցիալական աջակցությունը</w:t>
      </w:r>
      <w:bookmarkEnd w:id="1"/>
      <w:r>
        <w:rPr>
          <w:rFonts w:ascii="GHEA Grapalat" w:eastAsia="GHEA Grapalat" w:hAnsi="GHEA Grapalat" w:cs="GHEA Grapalat"/>
        </w:rPr>
        <w:t xml:space="preserve"> </w:t>
      </w:r>
      <w:r>
        <w:rPr>
          <w:rFonts w:ascii="GHEA Grapalat" w:eastAsia="GHEA Grapalat" w:hAnsi="GHEA Grapalat" w:cs="GHEA Grapalat"/>
          <w:color w:val="000000"/>
        </w:rPr>
        <w:t>բառերով:</w:t>
      </w:r>
    </w:p>
    <w:p w14:paraId="0379B3F0" w14:textId="77777777" w:rsidR="00290590" w:rsidRDefault="00290590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50EE53D3" w14:textId="2C4F7B1C" w:rsidR="0055658F" w:rsidRDefault="0055658F" w:rsidP="0055658F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color w:val="222222"/>
        </w:rPr>
      </w:pPr>
      <w:bookmarkStart w:id="2" w:name="_30j0zll" w:colFirst="0" w:colLast="0"/>
      <w:bookmarkEnd w:id="2"/>
      <w:r>
        <w:rPr>
          <w:rFonts w:ascii="GHEA Grapalat" w:eastAsia="GHEA Grapalat" w:hAnsi="GHEA Grapalat" w:cs="GHEA Grapalat"/>
          <w:b/>
          <w:color w:val="000000"/>
        </w:rPr>
        <w:tab/>
      </w:r>
      <w:r w:rsidR="00E831B9">
        <w:rPr>
          <w:rFonts w:ascii="GHEA Grapalat" w:eastAsia="GHEA Grapalat" w:hAnsi="GHEA Grapalat" w:cs="GHEA Grapalat"/>
          <w:b/>
          <w:color w:val="000000"/>
        </w:rPr>
        <w:t>Հոդված</w:t>
      </w:r>
      <w:r w:rsidR="00E831B9">
        <w:rPr>
          <w:rFonts w:ascii="Courier New" w:eastAsia="Courier New" w:hAnsi="Courier New" w:cs="Courier New"/>
          <w:b/>
          <w:color w:val="000000"/>
        </w:rPr>
        <w:t> </w:t>
      </w:r>
      <w:r w:rsidR="00E831B9">
        <w:rPr>
          <w:rFonts w:ascii="GHEA Grapalat" w:eastAsia="GHEA Grapalat" w:hAnsi="GHEA Grapalat" w:cs="GHEA Grapalat"/>
          <w:b/>
          <w:color w:val="000000"/>
        </w:rPr>
        <w:t xml:space="preserve">2. </w:t>
      </w: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D22AD4" w:rsidRPr="00AB69F1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bookmarkStart w:id="3" w:name="_GoBack"/>
      <w:bookmarkEnd w:id="3"/>
      <w:r>
        <w:rPr>
          <w:rFonts w:ascii="GHEA Grapalat" w:eastAsia="GHEA Grapalat" w:hAnsi="GHEA Grapalat" w:cs="GHEA Grapalat"/>
          <w:color w:val="000000"/>
        </w:rPr>
        <w:t>:</w:t>
      </w:r>
    </w:p>
    <w:p w14:paraId="0000000A" w14:textId="753D6F93" w:rsidR="008F02FF" w:rsidRDefault="00E831B9" w:rsidP="0055658F">
      <w:pPr>
        <w:shd w:val="clear" w:color="auto" w:fill="FFFFFF"/>
        <w:tabs>
          <w:tab w:val="left" w:pos="900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</w:t>
      </w:r>
    </w:p>
    <w:p w14:paraId="0000000B" w14:textId="77777777" w:rsidR="008F02FF" w:rsidRDefault="008F02FF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</w:p>
    <w:sectPr w:rsidR="008F02FF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FF"/>
    <w:rsid w:val="00290590"/>
    <w:rsid w:val="00312C3B"/>
    <w:rsid w:val="0055658F"/>
    <w:rsid w:val="008B2DB1"/>
    <w:rsid w:val="008F02FF"/>
    <w:rsid w:val="00941A82"/>
    <w:rsid w:val="0099418E"/>
    <w:rsid w:val="00D22AD4"/>
    <w:rsid w:val="00DF4F9C"/>
    <w:rsid w:val="00E76B08"/>
    <w:rsid w:val="00E8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78401"/>
  <w15:docId w15:val="{4854947C-808F-47CE-A168-A3D381A77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2023-06-29T05:08:00Z</dcterms:created>
  <dcterms:modified xsi:type="dcterms:W3CDTF">2024-05-01T17:05:00Z</dcterms:modified>
</cp:coreProperties>
</file>